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D570" w14:textId="42ABE652" w:rsidR="00544838" w:rsidRPr="002826AD" w:rsidRDefault="00100F81" w:rsidP="00544838">
      <w:pPr>
        <w:rPr>
          <w:rFonts w:asciiTheme="minorHAnsi" w:hAnsiTheme="minorHAnsi"/>
          <w:sz w:val="24"/>
          <w:szCs w:val="24"/>
        </w:rPr>
      </w:pPr>
      <w:r>
        <w:rPr>
          <w:rFonts w:asciiTheme="minorHAnsi" w:hAnsiTheme="minorHAnsi"/>
          <w:sz w:val="24"/>
          <w:szCs w:val="24"/>
        </w:rPr>
        <w:t>202</w:t>
      </w:r>
      <w:r w:rsidR="00E91DCF">
        <w:rPr>
          <w:rFonts w:asciiTheme="minorHAnsi" w:hAnsiTheme="minorHAnsi"/>
          <w:sz w:val="24"/>
          <w:szCs w:val="24"/>
        </w:rPr>
        <w:t>4</w:t>
      </w:r>
      <w:r w:rsidR="00544838" w:rsidRPr="002826AD">
        <w:rPr>
          <w:rFonts w:asciiTheme="minorHAnsi" w:hAnsiTheme="minorHAnsi"/>
          <w:sz w:val="24"/>
          <w:szCs w:val="24"/>
        </w:rPr>
        <w:t xml:space="preserve"> National Donate Life Month Hospital Newsletter Article Template</w:t>
      </w:r>
    </w:p>
    <w:p w14:paraId="7F192730" w14:textId="77777777" w:rsidR="00544838" w:rsidRPr="002826AD" w:rsidRDefault="00544838" w:rsidP="00544838">
      <w:pPr>
        <w:rPr>
          <w:rFonts w:asciiTheme="minorHAnsi" w:hAnsiTheme="minorHAnsi"/>
          <w:sz w:val="24"/>
          <w:szCs w:val="24"/>
        </w:rPr>
      </w:pPr>
    </w:p>
    <w:p w14:paraId="0301663C" w14:textId="77777777" w:rsidR="00544838" w:rsidRPr="002826AD" w:rsidRDefault="00544838" w:rsidP="00544838">
      <w:pPr>
        <w:rPr>
          <w:rFonts w:asciiTheme="minorHAnsi" w:hAnsiTheme="minorHAnsi"/>
          <w:b/>
          <w:sz w:val="24"/>
          <w:szCs w:val="24"/>
        </w:rPr>
      </w:pPr>
      <w:r w:rsidRPr="002826AD">
        <w:rPr>
          <w:rFonts w:asciiTheme="minorHAnsi" w:hAnsiTheme="minorHAnsi"/>
          <w:b/>
          <w:i/>
          <w:sz w:val="24"/>
          <w:szCs w:val="24"/>
          <w:highlight w:val="yellow"/>
        </w:rPr>
        <w:t>[Hospital Name</w:t>
      </w:r>
      <w:r w:rsidRPr="002826AD">
        <w:rPr>
          <w:rFonts w:asciiTheme="minorHAnsi" w:hAnsiTheme="minorHAnsi"/>
          <w:b/>
          <w:sz w:val="24"/>
          <w:szCs w:val="24"/>
          <w:highlight w:val="yellow"/>
        </w:rPr>
        <w:t>]</w:t>
      </w:r>
      <w:r w:rsidRPr="002826AD">
        <w:rPr>
          <w:rFonts w:asciiTheme="minorHAnsi" w:hAnsiTheme="minorHAnsi"/>
          <w:b/>
          <w:sz w:val="24"/>
          <w:szCs w:val="24"/>
        </w:rPr>
        <w:t xml:space="preserve"> Celebrates National Donate Life Month </w:t>
      </w:r>
    </w:p>
    <w:p w14:paraId="67BBC0C5" w14:textId="77777777" w:rsidR="00544838" w:rsidRPr="002826AD" w:rsidRDefault="00544838" w:rsidP="00544838">
      <w:pPr>
        <w:rPr>
          <w:rFonts w:asciiTheme="minorHAnsi" w:hAnsiTheme="minorHAnsi"/>
          <w:sz w:val="24"/>
          <w:szCs w:val="24"/>
        </w:rPr>
      </w:pPr>
    </w:p>
    <w:p w14:paraId="28DF2F85" w14:textId="77777777" w:rsidR="00544838" w:rsidRPr="002826AD" w:rsidRDefault="00544838" w:rsidP="00544838">
      <w:pPr>
        <w:rPr>
          <w:rFonts w:asciiTheme="minorHAnsi" w:hAnsiTheme="minorHAnsi"/>
          <w:sz w:val="24"/>
          <w:szCs w:val="24"/>
        </w:rPr>
      </w:pPr>
      <w:r>
        <w:rPr>
          <w:rFonts w:asciiTheme="minorHAnsi" w:hAnsiTheme="minorHAnsi"/>
          <w:sz w:val="24"/>
          <w:szCs w:val="24"/>
        </w:rPr>
        <w:t xml:space="preserve">April is </w:t>
      </w:r>
      <w:r w:rsidRPr="002826AD">
        <w:rPr>
          <w:rFonts w:asciiTheme="minorHAnsi" w:hAnsiTheme="minorHAnsi"/>
          <w:sz w:val="24"/>
          <w:szCs w:val="24"/>
        </w:rPr>
        <w:t>National Donate Life Month</w:t>
      </w:r>
      <w:r>
        <w:rPr>
          <w:rFonts w:asciiTheme="minorHAnsi" w:hAnsiTheme="minorHAnsi"/>
          <w:sz w:val="24"/>
          <w:szCs w:val="24"/>
        </w:rPr>
        <w:t xml:space="preserve">—a special time to </w:t>
      </w:r>
      <w:r w:rsidRPr="002826AD">
        <w:rPr>
          <w:rFonts w:asciiTheme="minorHAnsi" w:hAnsiTheme="minorHAnsi"/>
          <w:sz w:val="24"/>
          <w:szCs w:val="24"/>
        </w:rPr>
        <w:t xml:space="preserve">honor those who have given the </w:t>
      </w:r>
      <w:r>
        <w:rPr>
          <w:rFonts w:asciiTheme="minorHAnsi" w:hAnsiTheme="minorHAnsi"/>
          <w:sz w:val="24"/>
          <w:szCs w:val="24"/>
        </w:rPr>
        <w:t xml:space="preserve">generous </w:t>
      </w:r>
      <w:r w:rsidRPr="002826AD">
        <w:rPr>
          <w:rFonts w:asciiTheme="minorHAnsi" w:hAnsiTheme="minorHAnsi"/>
          <w:sz w:val="24"/>
          <w:szCs w:val="24"/>
        </w:rPr>
        <w:t xml:space="preserve">gift of organ and tissue donation, celebrate the second chance at life made possible for transplant recipients, and give hope to patients waiting for a transplant.  </w:t>
      </w:r>
    </w:p>
    <w:p w14:paraId="152EC5A7" w14:textId="77777777" w:rsidR="00544838" w:rsidRDefault="00544838" w:rsidP="00544838">
      <w:pPr>
        <w:rPr>
          <w:rFonts w:asciiTheme="minorHAnsi" w:hAnsiTheme="minorHAnsi"/>
          <w:sz w:val="24"/>
          <w:szCs w:val="24"/>
        </w:rPr>
      </w:pPr>
    </w:p>
    <w:p w14:paraId="3E616452" w14:textId="0C606697" w:rsidR="00544838" w:rsidRDefault="00544838" w:rsidP="00544838">
      <w:pPr>
        <w:rPr>
          <w:rFonts w:asciiTheme="minorHAnsi" w:hAnsiTheme="minorHAnsi"/>
          <w:sz w:val="24"/>
          <w:szCs w:val="24"/>
        </w:rPr>
      </w:pPr>
      <w:r>
        <w:rPr>
          <w:rFonts w:asciiTheme="minorHAnsi" w:hAnsiTheme="minorHAnsi"/>
          <w:sz w:val="24"/>
          <w:szCs w:val="24"/>
        </w:rPr>
        <w:t xml:space="preserve">Each year during the month of April, </w:t>
      </w:r>
      <w:r w:rsidRPr="002826AD">
        <w:rPr>
          <w:rFonts w:asciiTheme="minorHAnsi" w:hAnsiTheme="minorHAnsi"/>
          <w:i/>
          <w:iCs/>
          <w:sz w:val="24"/>
          <w:szCs w:val="24"/>
          <w:highlight w:val="yellow"/>
        </w:rPr>
        <w:t>[</w:t>
      </w:r>
      <w:r w:rsidRPr="002826AD">
        <w:rPr>
          <w:rFonts w:asciiTheme="minorHAnsi" w:hAnsiTheme="minorHAnsi"/>
          <w:b/>
          <w:bCs/>
          <w:i/>
          <w:iCs/>
          <w:sz w:val="24"/>
          <w:szCs w:val="24"/>
          <w:highlight w:val="yellow"/>
        </w:rPr>
        <w:t>Hospital Name</w:t>
      </w:r>
      <w:r w:rsidRPr="002826AD">
        <w:rPr>
          <w:rFonts w:asciiTheme="minorHAnsi" w:hAnsiTheme="minorHAnsi"/>
          <w:i/>
          <w:iCs/>
          <w:sz w:val="24"/>
          <w:szCs w:val="24"/>
          <w:highlight w:val="yellow"/>
        </w:rPr>
        <w:t>]</w:t>
      </w:r>
      <w:r w:rsidRPr="002826AD">
        <w:rPr>
          <w:rFonts w:asciiTheme="minorHAnsi" w:hAnsiTheme="minorHAnsi"/>
          <w:sz w:val="24"/>
          <w:szCs w:val="24"/>
        </w:rPr>
        <w:t xml:space="preserve"> </w:t>
      </w:r>
      <w:r>
        <w:rPr>
          <w:rFonts w:asciiTheme="minorHAnsi" w:hAnsiTheme="minorHAnsi"/>
          <w:sz w:val="24"/>
          <w:szCs w:val="24"/>
        </w:rPr>
        <w:t xml:space="preserve">partners with NJ Sharing Network to </w:t>
      </w:r>
      <w:r w:rsidRPr="002826AD">
        <w:rPr>
          <w:rFonts w:asciiTheme="minorHAnsi" w:hAnsiTheme="minorHAnsi"/>
          <w:sz w:val="24"/>
          <w:szCs w:val="24"/>
        </w:rPr>
        <w:t xml:space="preserve">recognize the life-saving legacy of donors </w:t>
      </w:r>
      <w:r>
        <w:rPr>
          <w:rFonts w:asciiTheme="minorHAnsi" w:hAnsiTheme="minorHAnsi"/>
          <w:sz w:val="24"/>
          <w:szCs w:val="24"/>
        </w:rPr>
        <w:t>and encourage everyone to register as a donor and share their wishes with their loved ones. Among the initiatives we have planned for 202</w:t>
      </w:r>
      <w:r w:rsidR="00E91DCF">
        <w:rPr>
          <w:rFonts w:asciiTheme="minorHAnsi" w:hAnsiTheme="minorHAnsi"/>
          <w:sz w:val="24"/>
          <w:szCs w:val="24"/>
        </w:rPr>
        <w:t>4</w:t>
      </w:r>
      <w:r>
        <w:rPr>
          <w:rFonts w:asciiTheme="minorHAnsi" w:hAnsiTheme="minorHAnsi"/>
          <w:sz w:val="24"/>
          <w:szCs w:val="24"/>
        </w:rPr>
        <w:t xml:space="preserve"> are </w:t>
      </w:r>
      <w:r w:rsidRPr="002826AD">
        <w:rPr>
          <w:rFonts w:asciiTheme="minorHAnsi" w:hAnsiTheme="minorHAnsi"/>
          <w:b/>
          <w:bCs/>
          <w:i/>
          <w:iCs/>
          <w:sz w:val="24"/>
          <w:szCs w:val="24"/>
          <w:highlight w:val="yellow"/>
        </w:rPr>
        <w:t>[add specific ways]</w:t>
      </w:r>
      <w:r>
        <w:rPr>
          <w:rFonts w:asciiTheme="minorHAnsi" w:hAnsiTheme="minorHAnsi"/>
          <w:sz w:val="24"/>
          <w:szCs w:val="24"/>
        </w:rPr>
        <w:t>.</w:t>
      </w:r>
    </w:p>
    <w:p w14:paraId="395270A9" w14:textId="77777777" w:rsidR="00544838" w:rsidRPr="002826AD" w:rsidRDefault="00544838" w:rsidP="00544838">
      <w:pPr>
        <w:rPr>
          <w:rFonts w:asciiTheme="minorHAnsi" w:hAnsiTheme="minorHAnsi"/>
          <w:sz w:val="24"/>
          <w:szCs w:val="24"/>
        </w:rPr>
      </w:pPr>
    </w:p>
    <w:p w14:paraId="2AB8D930" w14:textId="73327CF8" w:rsidR="00544838" w:rsidRDefault="00544838" w:rsidP="00544838">
      <w:pPr>
        <w:rPr>
          <w:rFonts w:asciiTheme="minorHAnsi" w:hAnsiTheme="minorHAnsi"/>
          <w:sz w:val="24"/>
          <w:szCs w:val="24"/>
        </w:rPr>
      </w:pPr>
      <w:r>
        <w:rPr>
          <w:rFonts w:asciiTheme="minorHAnsi" w:hAnsiTheme="minorHAnsi"/>
          <w:sz w:val="24"/>
          <w:szCs w:val="24"/>
        </w:rPr>
        <w:t>Nationally, there are</w:t>
      </w:r>
      <w:r w:rsidR="00945CB2">
        <w:rPr>
          <w:rFonts w:asciiTheme="minorHAnsi" w:hAnsiTheme="minorHAnsi"/>
          <w:sz w:val="24"/>
          <w:szCs w:val="24"/>
        </w:rPr>
        <w:t xml:space="preserve"> over 100</w:t>
      </w:r>
      <w:r>
        <w:rPr>
          <w:rFonts w:asciiTheme="minorHAnsi" w:hAnsiTheme="minorHAnsi"/>
          <w:sz w:val="24"/>
          <w:szCs w:val="24"/>
        </w:rPr>
        <w:t xml:space="preserve">,000 individuals on the transplant waiting list, and nearly 4,000 of them are here in New Jersey. </w:t>
      </w:r>
      <w:r w:rsidRPr="002826AD">
        <w:rPr>
          <w:rFonts w:asciiTheme="minorHAnsi" w:hAnsiTheme="minorHAnsi"/>
          <w:sz w:val="24"/>
          <w:szCs w:val="24"/>
        </w:rPr>
        <w:t xml:space="preserve">At </w:t>
      </w:r>
      <w:r w:rsidRPr="002826AD">
        <w:rPr>
          <w:rFonts w:asciiTheme="minorHAnsi" w:hAnsiTheme="minorHAnsi"/>
          <w:sz w:val="24"/>
          <w:szCs w:val="24"/>
          <w:highlight w:val="yellow"/>
        </w:rPr>
        <w:t>[</w:t>
      </w:r>
      <w:r w:rsidRPr="002826AD">
        <w:rPr>
          <w:rFonts w:asciiTheme="minorHAnsi" w:hAnsiTheme="minorHAnsi"/>
          <w:b/>
          <w:bCs/>
          <w:i/>
          <w:iCs/>
          <w:sz w:val="24"/>
          <w:szCs w:val="24"/>
          <w:highlight w:val="yellow"/>
        </w:rPr>
        <w:t>Hospital Name</w:t>
      </w:r>
      <w:r w:rsidRPr="002826AD">
        <w:rPr>
          <w:rFonts w:asciiTheme="minorHAnsi" w:hAnsiTheme="minorHAnsi"/>
          <w:sz w:val="24"/>
          <w:szCs w:val="24"/>
          <w:highlight w:val="yellow"/>
        </w:rPr>
        <w:t>]</w:t>
      </w:r>
      <w:r w:rsidRPr="002826AD">
        <w:rPr>
          <w:rFonts w:asciiTheme="minorHAnsi" w:hAnsiTheme="minorHAnsi"/>
          <w:sz w:val="24"/>
          <w:szCs w:val="24"/>
        </w:rPr>
        <w:t xml:space="preserve">, we </w:t>
      </w:r>
      <w:r>
        <w:rPr>
          <w:rFonts w:asciiTheme="minorHAnsi" w:hAnsiTheme="minorHAnsi"/>
          <w:sz w:val="24"/>
          <w:szCs w:val="24"/>
        </w:rPr>
        <w:t>witness</w:t>
      </w:r>
      <w:r w:rsidRPr="002826AD">
        <w:rPr>
          <w:rFonts w:asciiTheme="minorHAnsi" w:hAnsiTheme="minorHAnsi"/>
          <w:sz w:val="24"/>
          <w:szCs w:val="24"/>
        </w:rPr>
        <w:t xml:space="preserve"> </w:t>
      </w:r>
      <w:r>
        <w:rPr>
          <w:rFonts w:asciiTheme="minorHAnsi" w:hAnsiTheme="minorHAnsi"/>
          <w:sz w:val="24"/>
          <w:szCs w:val="24"/>
        </w:rPr>
        <w:t xml:space="preserve">firsthand </w:t>
      </w:r>
      <w:r w:rsidRPr="002826AD">
        <w:rPr>
          <w:rFonts w:asciiTheme="minorHAnsi" w:hAnsiTheme="minorHAnsi"/>
          <w:sz w:val="24"/>
          <w:szCs w:val="24"/>
        </w:rPr>
        <w:t xml:space="preserve">the power of donation to restore the health of a patient. Last year, </w:t>
      </w:r>
      <w:r w:rsidRPr="002826AD">
        <w:rPr>
          <w:rFonts w:asciiTheme="minorHAnsi" w:hAnsiTheme="minorHAnsi"/>
          <w:sz w:val="24"/>
          <w:szCs w:val="24"/>
          <w:highlight w:val="yellow"/>
        </w:rPr>
        <w:t>[</w:t>
      </w:r>
      <w:r w:rsidRPr="002826AD">
        <w:rPr>
          <w:rFonts w:asciiTheme="minorHAnsi" w:hAnsiTheme="minorHAnsi"/>
          <w:b/>
          <w:bCs/>
          <w:i/>
          <w:iCs/>
          <w:sz w:val="24"/>
          <w:szCs w:val="24"/>
          <w:highlight w:val="yellow"/>
        </w:rPr>
        <w:t>Hospital Name</w:t>
      </w:r>
      <w:r w:rsidRPr="002826AD">
        <w:rPr>
          <w:rFonts w:asciiTheme="minorHAnsi" w:hAnsiTheme="minorHAnsi"/>
          <w:sz w:val="24"/>
          <w:szCs w:val="24"/>
          <w:highlight w:val="yellow"/>
        </w:rPr>
        <w:t>]</w:t>
      </w:r>
      <w:r w:rsidRPr="002826AD">
        <w:rPr>
          <w:rFonts w:asciiTheme="minorHAnsi" w:hAnsiTheme="minorHAnsi"/>
          <w:sz w:val="24"/>
          <w:szCs w:val="24"/>
        </w:rPr>
        <w:t xml:space="preserve"> helped save and enhance the lives of over </w:t>
      </w:r>
      <w:r w:rsidRPr="002826AD">
        <w:rPr>
          <w:rFonts w:asciiTheme="minorHAnsi" w:hAnsiTheme="minorHAnsi"/>
          <w:b/>
          <w:i/>
          <w:sz w:val="24"/>
          <w:szCs w:val="24"/>
          <w:highlight w:val="yellow"/>
        </w:rPr>
        <w:t>[add specific hospital numbers here]</w:t>
      </w:r>
      <w:r w:rsidRPr="002826AD">
        <w:rPr>
          <w:rFonts w:asciiTheme="minorHAnsi" w:hAnsiTheme="minorHAnsi"/>
          <w:sz w:val="24"/>
          <w:szCs w:val="24"/>
        </w:rPr>
        <w:t xml:space="preserve"> individuals</w:t>
      </w:r>
      <w:r w:rsidRPr="002826AD">
        <w:rPr>
          <w:rFonts w:asciiTheme="minorHAnsi" w:hAnsiTheme="minorHAnsi"/>
          <w:color w:val="FF0000"/>
          <w:sz w:val="24"/>
          <w:szCs w:val="24"/>
        </w:rPr>
        <w:t xml:space="preserve"> </w:t>
      </w:r>
      <w:r w:rsidRPr="002826AD">
        <w:rPr>
          <w:rFonts w:asciiTheme="minorHAnsi" w:hAnsiTheme="minorHAnsi"/>
          <w:sz w:val="24"/>
          <w:szCs w:val="24"/>
        </w:rPr>
        <w:t xml:space="preserve">through organ and tissue donation. </w:t>
      </w:r>
    </w:p>
    <w:p w14:paraId="1070DF75" w14:textId="77777777" w:rsidR="00544838" w:rsidRPr="002826AD" w:rsidRDefault="00544838" w:rsidP="00544838">
      <w:pPr>
        <w:rPr>
          <w:rFonts w:asciiTheme="minorHAnsi" w:hAnsiTheme="minorHAnsi"/>
          <w:sz w:val="24"/>
          <w:szCs w:val="24"/>
        </w:rPr>
      </w:pPr>
    </w:p>
    <w:p w14:paraId="1348CA45" w14:textId="77777777" w:rsidR="00436494" w:rsidRPr="00436494" w:rsidRDefault="00436494" w:rsidP="00436494">
      <w:pPr>
        <w:rPr>
          <w:sz w:val="24"/>
          <w:szCs w:val="24"/>
        </w:rPr>
      </w:pPr>
      <w:r w:rsidRPr="00436494">
        <w:rPr>
          <w:sz w:val="24"/>
          <w:szCs w:val="24"/>
        </w:rPr>
        <w:t>Jordan Herron, 19, of Jersey City was a caring young man with a bright future. His selfless nature was often seen in how he helped care for his younger sister, Isabella, who suffers from muscular dystrophy and epilepsy. Jordan had big dreams of becoming a firefighter to follow in the brave footsteps of his uncle, Jersey City Fire Department Captain Bryan Tullock.</w:t>
      </w:r>
    </w:p>
    <w:p w14:paraId="6A84717D" w14:textId="77777777" w:rsidR="00436494" w:rsidRPr="00436494" w:rsidRDefault="00436494" w:rsidP="00436494">
      <w:pPr>
        <w:rPr>
          <w:sz w:val="24"/>
          <w:szCs w:val="24"/>
        </w:rPr>
      </w:pPr>
    </w:p>
    <w:p w14:paraId="7602A7FF" w14:textId="77777777" w:rsidR="00436494" w:rsidRPr="00436494" w:rsidRDefault="00436494" w:rsidP="00436494">
      <w:pPr>
        <w:rPr>
          <w:sz w:val="24"/>
          <w:szCs w:val="24"/>
        </w:rPr>
      </w:pPr>
      <w:r w:rsidRPr="00436494">
        <w:rPr>
          <w:sz w:val="24"/>
          <w:szCs w:val="24"/>
        </w:rPr>
        <w:t>“From the time he was a little boy, Jordan always told me his goal in life was to help others in need,” said Tracey Tullock, Jordan’s mother. “He had a joyful smile and down-to-earth personality that everyone loved.”</w:t>
      </w:r>
    </w:p>
    <w:p w14:paraId="5EF3E103" w14:textId="77777777" w:rsidR="00436494" w:rsidRPr="00436494" w:rsidRDefault="00436494" w:rsidP="00436494">
      <w:pPr>
        <w:rPr>
          <w:sz w:val="24"/>
          <w:szCs w:val="24"/>
        </w:rPr>
      </w:pPr>
    </w:p>
    <w:p w14:paraId="4D0C2833" w14:textId="77777777" w:rsidR="00436494" w:rsidRPr="00436494" w:rsidRDefault="00436494" w:rsidP="00436494">
      <w:pPr>
        <w:rPr>
          <w:sz w:val="24"/>
          <w:szCs w:val="24"/>
        </w:rPr>
      </w:pPr>
      <w:r w:rsidRPr="00436494">
        <w:rPr>
          <w:sz w:val="24"/>
          <w:szCs w:val="24"/>
        </w:rPr>
        <w:t>On July 20, 2019, an unthinkable tragedy occurred as senseless street violence claimed Jordan’s life. According to many neighborhood parents who were nearby during the shooting spree, Jordan was a hero as he yelled to others to hide behind parked cars for safety.</w:t>
      </w:r>
    </w:p>
    <w:p w14:paraId="666F0CE2" w14:textId="77777777" w:rsidR="00436494" w:rsidRPr="00436494" w:rsidRDefault="00436494" w:rsidP="00436494">
      <w:pPr>
        <w:rPr>
          <w:sz w:val="24"/>
          <w:szCs w:val="24"/>
        </w:rPr>
      </w:pPr>
      <w:r w:rsidRPr="00436494">
        <w:rPr>
          <w:sz w:val="24"/>
          <w:szCs w:val="24"/>
        </w:rPr>
        <w:t>“I loved him with all my heart, and our family has felt such an overwhelming loss,” said Tracey. “He was just in the wrong place at the wrong time.”</w:t>
      </w:r>
    </w:p>
    <w:p w14:paraId="4D4E2A92" w14:textId="77777777" w:rsidR="00436494" w:rsidRPr="00436494" w:rsidRDefault="00436494" w:rsidP="00436494">
      <w:pPr>
        <w:rPr>
          <w:sz w:val="24"/>
          <w:szCs w:val="24"/>
        </w:rPr>
      </w:pPr>
    </w:p>
    <w:p w14:paraId="4AC3EF2A" w14:textId="77777777" w:rsidR="00436494" w:rsidRPr="00436494" w:rsidRDefault="00436494" w:rsidP="00436494">
      <w:pPr>
        <w:rPr>
          <w:sz w:val="24"/>
          <w:szCs w:val="24"/>
        </w:rPr>
      </w:pPr>
      <w:r w:rsidRPr="00436494">
        <w:rPr>
          <w:sz w:val="24"/>
          <w:szCs w:val="24"/>
        </w:rPr>
        <w:t>A silver lining in this horrific story is that Jordan was a registered organ and tissue donor. His tissue donation enhanced the lives of 38 people from around the world. Jordan’s corneas were transplanted internationally, and his saphenous veins were transplanted in Alabama. His gifts of tendons, skin and bones are also helping others live healthier lives.</w:t>
      </w:r>
    </w:p>
    <w:p w14:paraId="59BB0D13" w14:textId="77777777" w:rsidR="00436494" w:rsidRPr="00436494" w:rsidRDefault="00436494" w:rsidP="00436494">
      <w:pPr>
        <w:rPr>
          <w:sz w:val="24"/>
          <w:szCs w:val="24"/>
        </w:rPr>
      </w:pPr>
    </w:p>
    <w:p w14:paraId="66F4DC95" w14:textId="77F1848A" w:rsidR="002C4002" w:rsidRDefault="00436494" w:rsidP="00436494">
      <w:pPr>
        <w:rPr>
          <w:sz w:val="24"/>
          <w:szCs w:val="24"/>
        </w:rPr>
      </w:pPr>
      <w:r w:rsidRPr="00436494">
        <w:rPr>
          <w:sz w:val="24"/>
          <w:szCs w:val="24"/>
        </w:rPr>
        <w:t>According to Tracey, she had spoken with Jordan about organ donation just two years before he passed away. “We had a conversation about being an organ donor while we were sitting at the MVC,” said Tracey. “He asked me if I checked the organ donor box, and I told him, ‘Absolutely because mommy wants to always help others – whatever I can give, I will give.’”</w:t>
      </w:r>
    </w:p>
    <w:p w14:paraId="6CBA54EF" w14:textId="77777777" w:rsidR="00436494" w:rsidRPr="002826AD" w:rsidRDefault="00436494" w:rsidP="00436494">
      <w:pPr>
        <w:rPr>
          <w:rFonts w:asciiTheme="minorHAnsi" w:hAnsiTheme="minorHAnsi"/>
          <w:sz w:val="24"/>
          <w:szCs w:val="24"/>
        </w:rPr>
      </w:pPr>
    </w:p>
    <w:p w14:paraId="556CDAC3" w14:textId="50D15E56" w:rsidR="00544838" w:rsidRPr="002826AD" w:rsidRDefault="00544838" w:rsidP="00544838">
      <w:pPr>
        <w:rPr>
          <w:rFonts w:asciiTheme="minorHAnsi" w:hAnsiTheme="minorHAnsi"/>
          <w:b/>
          <w:sz w:val="24"/>
          <w:szCs w:val="24"/>
        </w:rPr>
      </w:pPr>
      <w:r>
        <w:rPr>
          <w:rFonts w:asciiTheme="minorHAnsi" w:hAnsiTheme="minorHAnsi"/>
          <w:b/>
          <w:sz w:val="24"/>
          <w:szCs w:val="24"/>
        </w:rPr>
        <w:lastRenderedPageBreak/>
        <w:t xml:space="preserve">We hope you will join us in celebrating the gift of life during </w:t>
      </w:r>
      <w:r w:rsidRPr="002826AD">
        <w:rPr>
          <w:rFonts w:asciiTheme="minorHAnsi" w:hAnsiTheme="minorHAnsi"/>
          <w:b/>
          <w:sz w:val="24"/>
          <w:szCs w:val="24"/>
        </w:rPr>
        <w:t>Donate Life Month</w:t>
      </w:r>
      <w:r>
        <w:rPr>
          <w:rFonts w:asciiTheme="minorHAnsi" w:hAnsiTheme="minorHAnsi"/>
          <w:b/>
          <w:sz w:val="24"/>
          <w:szCs w:val="24"/>
        </w:rPr>
        <w:t>. Here are just some ways you can get involved:</w:t>
      </w:r>
    </w:p>
    <w:p w14:paraId="4C115D7B" w14:textId="77777777" w:rsidR="00544838" w:rsidRPr="002826AD" w:rsidRDefault="00544838" w:rsidP="00544838">
      <w:pPr>
        <w:rPr>
          <w:rFonts w:asciiTheme="minorHAnsi" w:hAnsiTheme="minorHAnsi"/>
          <w:sz w:val="24"/>
          <w:szCs w:val="24"/>
        </w:rPr>
      </w:pPr>
    </w:p>
    <w:p w14:paraId="0B67519A" w14:textId="35B80245" w:rsidR="00544838" w:rsidRPr="0005753C" w:rsidRDefault="00544838" w:rsidP="00544838">
      <w:pPr>
        <w:pStyle w:val="ListParagraph"/>
        <w:numPr>
          <w:ilvl w:val="0"/>
          <w:numId w:val="1"/>
        </w:numPr>
        <w:rPr>
          <w:rFonts w:asciiTheme="minorHAnsi" w:hAnsiTheme="minorHAnsi"/>
          <w:b/>
          <w:sz w:val="24"/>
          <w:szCs w:val="24"/>
        </w:rPr>
      </w:pPr>
      <w:r w:rsidRPr="0005753C">
        <w:rPr>
          <w:rFonts w:asciiTheme="minorHAnsi" w:hAnsiTheme="minorHAnsi"/>
          <w:sz w:val="24"/>
          <w:szCs w:val="24"/>
        </w:rPr>
        <w:t xml:space="preserve">Celebrate those who have been touched by the gift of life and show your support by wearing blue and green—the colors of donation—on National Blue &amp; Green Day: </w:t>
      </w:r>
      <w:r w:rsidR="002B148F">
        <w:rPr>
          <w:rFonts w:asciiTheme="minorHAnsi" w:hAnsiTheme="minorHAnsi"/>
          <w:sz w:val="24"/>
          <w:szCs w:val="24"/>
        </w:rPr>
        <w:br/>
      </w:r>
      <w:r w:rsidR="0005753C" w:rsidRPr="0005753C">
        <w:rPr>
          <w:rFonts w:asciiTheme="minorHAnsi" w:hAnsiTheme="minorHAnsi"/>
          <w:b/>
          <w:sz w:val="24"/>
          <w:szCs w:val="24"/>
        </w:rPr>
        <w:t xml:space="preserve">Friday, </w:t>
      </w:r>
      <w:r w:rsidRPr="0005753C">
        <w:rPr>
          <w:rFonts w:asciiTheme="minorHAnsi" w:hAnsiTheme="minorHAnsi"/>
          <w:b/>
          <w:sz w:val="24"/>
          <w:szCs w:val="24"/>
        </w:rPr>
        <w:t xml:space="preserve">April </w:t>
      </w:r>
      <w:r w:rsidR="007031F6">
        <w:rPr>
          <w:rFonts w:asciiTheme="minorHAnsi" w:hAnsiTheme="minorHAnsi"/>
          <w:b/>
          <w:bCs/>
          <w:sz w:val="24"/>
          <w:szCs w:val="24"/>
        </w:rPr>
        <w:t>1</w:t>
      </w:r>
      <w:r w:rsidR="00E91DCF">
        <w:rPr>
          <w:rFonts w:asciiTheme="minorHAnsi" w:hAnsiTheme="minorHAnsi"/>
          <w:b/>
          <w:bCs/>
          <w:sz w:val="24"/>
          <w:szCs w:val="24"/>
        </w:rPr>
        <w:t>2</w:t>
      </w:r>
      <w:r w:rsidR="003650DB" w:rsidRPr="0005753C">
        <w:rPr>
          <w:rFonts w:asciiTheme="minorHAnsi" w:hAnsiTheme="minorHAnsi"/>
          <w:b/>
          <w:bCs/>
          <w:sz w:val="24"/>
          <w:szCs w:val="24"/>
        </w:rPr>
        <w:t>.</w:t>
      </w:r>
    </w:p>
    <w:p w14:paraId="15B2328D" w14:textId="77777777" w:rsidR="00544838" w:rsidRPr="002826AD" w:rsidRDefault="00544838" w:rsidP="00544838">
      <w:pPr>
        <w:rPr>
          <w:rFonts w:asciiTheme="minorHAnsi" w:hAnsiTheme="minorHAnsi"/>
          <w:sz w:val="24"/>
          <w:szCs w:val="24"/>
        </w:rPr>
      </w:pPr>
      <w:r w:rsidRPr="002826AD">
        <w:rPr>
          <w:rFonts w:asciiTheme="minorHAnsi" w:hAnsiTheme="minorHAnsi"/>
          <w:sz w:val="24"/>
          <w:szCs w:val="24"/>
        </w:rPr>
        <w:t xml:space="preserve"> </w:t>
      </w:r>
    </w:p>
    <w:p w14:paraId="704A0823" w14:textId="20DC3DE4" w:rsidR="00544838" w:rsidRDefault="00544838" w:rsidP="00544838">
      <w:pPr>
        <w:pStyle w:val="ListParagraph"/>
        <w:numPr>
          <w:ilvl w:val="0"/>
          <w:numId w:val="1"/>
        </w:numPr>
        <w:rPr>
          <w:rFonts w:asciiTheme="minorHAnsi" w:hAnsiTheme="minorHAnsi"/>
          <w:sz w:val="24"/>
          <w:szCs w:val="24"/>
        </w:rPr>
      </w:pPr>
      <w:r>
        <w:rPr>
          <w:rFonts w:asciiTheme="minorHAnsi" w:hAnsiTheme="minorHAnsi"/>
          <w:sz w:val="24"/>
          <w:szCs w:val="24"/>
        </w:rPr>
        <w:t>Ask your local elected official to declare April as Donate Life Month in your town. Download a sample proclamation (and other resources) at</w:t>
      </w:r>
      <w:r w:rsidRPr="002826AD">
        <w:rPr>
          <w:rFonts w:asciiTheme="minorHAnsi" w:hAnsiTheme="minorHAnsi"/>
          <w:sz w:val="24"/>
          <w:szCs w:val="24"/>
        </w:rPr>
        <w:t xml:space="preserve"> </w:t>
      </w:r>
      <w:r w:rsidRPr="003B0535">
        <w:rPr>
          <w:rFonts w:asciiTheme="minorHAnsi" w:hAnsiTheme="minorHAnsi"/>
          <w:sz w:val="24"/>
          <w:szCs w:val="24"/>
        </w:rPr>
        <w:t>www.NJSharingNetwork.org/</w:t>
      </w:r>
      <w:r w:rsidR="008E6D54">
        <w:rPr>
          <w:rFonts w:asciiTheme="minorHAnsi" w:hAnsiTheme="minorHAnsi"/>
          <w:sz w:val="24"/>
          <w:szCs w:val="24"/>
        </w:rPr>
        <w:t>HRSA</w:t>
      </w:r>
      <w:r>
        <w:rPr>
          <w:rFonts w:asciiTheme="minorHAnsi" w:hAnsiTheme="minorHAnsi"/>
          <w:sz w:val="24"/>
          <w:szCs w:val="24"/>
        </w:rPr>
        <w:t>.</w:t>
      </w:r>
    </w:p>
    <w:p w14:paraId="75CAC289" w14:textId="77777777" w:rsidR="00DD03E2" w:rsidRPr="00DD03E2" w:rsidRDefault="00DD03E2" w:rsidP="00DD03E2">
      <w:pPr>
        <w:pStyle w:val="ListParagraph"/>
        <w:rPr>
          <w:rFonts w:asciiTheme="minorHAnsi" w:hAnsiTheme="minorHAnsi"/>
          <w:sz w:val="24"/>
          <w:szCs w:val="24"/>
        </w:rPr>
      </w:pPr>
    </w:p>
    <w:p w14:paraId="646E47F1" w14:textId="51D06CDB" w:rsidR="00DD03E2" w:rsidRPr="002826AD" w:rsidRDefault="00BE2053" w:rsidP="00544838">
      <w:pPr>
        <w:pStyle w:val="ListParagraph"/>
        <w:numPr>
          <w:ilvl w:val="0"/>
          <w:numId w:val="1"/>
        </w:numPr>
        <w:rPr>
          <w:rFonts w:asciiTheme="minorHAnsi" w:hAnsiTheme="minorHAnsi"/>
          <w:sz w:val="24"/>
          <w:szCs w:val="24"/>
        </w:rPr>
      </w:pPr>
      <w:r>
        <w:rPr>
          <w:rFonts w:asciiTheme="minorHAnsi" w:hAnsiTheme="minorHAnsi"/>
          <w:sz w:val="24"/>
          <w:szCs w:val="24"/>
        </w:rPr>
        <w:t xml:space="preserve">Visit NJSharingNetwork.org/HRSA to </w:t>
      </w:r>
      <w:r w:rsidR="0025447B">
        <w:rPr>
          <w:rFonts w:asciiTheme="minorHAnsi" w:hAnsiTheme="minorHAnsi"/>
          <w:sz w:val="24"/>
          <w:szCs w:val="24"/>
        </w:rPr>
        <w:t xml:space="preserve">download graphics to share on social media </w:t>
      </w:r>
      <w:r w:rsidR="00AD4A81">
        <w:rPr>
          <w:rFonts w:asciiTheme="minorHAnsi" w:hAnsiTheme="minorHAnsi"/>
          <w:sz w:val="24"/>
          <w:szCs w:val="24"/>
        </w:rPr>
        <w:t xml:space="preserve">throughout April in celebration of National Donate Life Month. </w:t>
      </w:r>
      <w:r w:rsidR="00DD03E2" w:rsidRPr="00552FC6">
        <w:rPr>
          <w:rFonts w:asciiTheme="minorHAnsi" w:hAnsiTheme="minorHAnsi"/>
          <w:sz w:val="24"/>
          <w:szCs w:val="24"/>
        </w:rPr>
        <w:t xml:space="preserve"> </w:t>
      </w:r>
    </w:p>
    <w:p w14:paraId="63271A67" w14:textId="77777777" w:rsidR="00544838" w:rsidRPr="002826AD" w:rsidRDefault="00544838" w:rsidP="00544838">
      <w:pPr>
        <w:rPr>
          <w:rFonts w:asciiTheme="minorHAnsi" w:hAnsiTheme="minorHAnsi"/>
          <w:sz w:val="24"/>
          <w:szCs w:val="24"/>
        </w:rPr>
      </w:pPr>
    </w:p>
    <w:p w14:paraId="6E2CCCA3" w14:textId="77777777" w:rsidR="00544838" w:rsidRPr="002826AD" w:rsidRDefault="00544838" w:rsidP="00544838">
      <w:pPr>
        <w:rPr>
          <w:rFonts w:asciiTheme="minorHAnsi" w:hAnsiTheme="minorHAnsi"/>
          <w:sz w:val="24"/>
          <w:szCs w:val="24"/>
        </w:rPr>
      </w:pPr>
      <w:r w:rsidRPr="002826AD">
        <w:rPr>
          <w:rFonts w:asciiTheme="minorHAnsi" w:hAnsiTheme="minorHAnsi"/>
          <w:sz w:val="24"/>
          <w:szCs w:val="24"/>
        </w:rPr>
        <w:t xml:space="preserve">To learn more, get involved and register as an organ donor, visit </w:t>
      </w:r>
      <w:hyperlink r:id="rId5" w:history="1">
        <w:r w:rsidRPr="002826AD">
          <w:rPr>
            <w:rStyle w:val="Hyperlink"/>
            <w:rFonts w:asciiTheme="minorHAnsi" w:hAnsiTheme="minorHAnsi"/>
            <w:sz w:val="24"/>
            <w:szCs w:val="24"/>
          </w:rPr>
          <w:t>www.NJSharingNetwork.org</w:t>
        </w:r>
      </w:hyperlink>
      <w:r w:rsidRPr="002826AD">
        <w:rPr>
          <w:rFonts w:asciiTheme="minorHAnsi" w:hAnsiTheme="minorHAnsi"/>
          <w:sz w:val="24"/>
          <w:szCs w:val="24"/>
        </w:rPr>
        <w:t xml:space="preserve">.  </w:t>
      </w:r>
    </w:p>
    <w:p w14:paraId="47B386A5" w14:textId="77777777" w:rsidR="00544838" w:rsidRPr="002826AD" w:rsidRDefault="00544838" w:rsidP="00544838">
      <w:pPr>
        <w:rPr>
          <w:rFonts w:asciiTheme="minorHAnsi" w:hAnsiTheme="minorHAnsi"/>
          <w:sz w:val="24"/>
          <w:szCs w:val="24"/>
        </w:rPr>
      </w:pPr>
    </w:p>
    <w:p w14:paraId="4D41447A" w14:textId="77777777" w:rsidR="00544838" w:rsidRPr="002826AD" w:rsidRDefault="00544838" w:rsidP="00544838">
      <w:pPr>
        <w:rPr>
          <w:rFonts w:asciiTheme="minorHAnsi" w:hAnsiTheme="minorHAnsi"/>
          <w:b/>
          <w:sz w:val="24"/>
          <w:szCs w:val="24"/>
        </w:rPr>
      </w:pPr>
      <w:r w:rsidRPr="002826AD">
        <w:rPr>
          <w:rFonts w:asciiTheme="minorHAnsi" w:hAnsiTheme="minorHAnsi"/>
          <w:b/>
          <w:i/>
          <w:sz w:val="24"/>
          <w:szCs w:val="24"/>
          <w:highlight w:val="yellow"/>
        </w:rPr>
        <w:t>[Hospital logo</w:t>
      </w:r>
      <w:r w:rsidRPr="002826AD">
        <w:rPr>
          <w:rFonts w:asciiTheme="minorHAnsi" w:hAnsiTheme="minorHAnsi"/>
          <w:b/>
          <w:sz w:val="24"/>
          <w:szCs w:val="24"/>
          <w:highlight w:val="yellow"/>
        </w:rPr>
        <w:t>]</w:t>
      </w:r>
    </w:p>
    <w:p w14:paraId="1D256EF7" w14:textId="77777777" w:rsidR="006E2E74" w:rsidRPr="00544838" w:rsidRDefault="006E2E74" w:rsidP="00544838"/>
    <w:sectPr w:rsidR="006E2E74" w:rsidRPr="0054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708B"/>
    <w:multiLevelType w:val="hybridMultilevel"/>
    <w:tmpl w:val="98A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23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74"/>
    <w:rsid w:val="000101E3"/>
    <w:rsid w:val="0005753C"/>
    <w:rsid w:val="00070F03"/>
    <w:rsid w:val="00100F81"/>
    <w:rsid w:val="0011157E"/>
    <w:rsid w:val="00142E12"/>
    <w:rsid w:val="00165A1D"/>
    <w:rsid w:val="0025447B"/>
    <w:rsid w:val="002826AD"/>
    <w:rsid w:val="002B148F"/>
    <w:rsid w:val="002C4002"/>
    <w:rsid w:val="003578D6"/>
    <w:rsid w:val="003650DB"/>
    <w:rsid w:val="003B0535"/>
    <w:rsid w:val="003E2981"/>
    <w:rsid w:val="003E4E41"/>
    <w:rsid w:val="00436494"/>
    <w:rsid w:val="00544838"/>
    <w:rsid w:val="00593D47"/>
    <w:rsid w:val="005C1D62"/>
    <w:rsid w:val="0066722B"/>
    <w:rsid w:val="006E2E74"/>
    <w:rsid w:val="007031F6"/>
    <w:rsid w:val="008053AC"/>
    <w:rsid w:val="00813659"/>
    <w:rsid w:val="008E6D54"/>
    <w:rsid w:val="00922544"/>
    <w:rsid w:val="00945CB2"/>
    <w:rsid w:val="00980079"/>
    <w:rsid w:val="00A36D8C"/>
    <w:rsid w:val="00AA387B"/>
    <w:rsid w:val="00AD4A81"/>
    <w:rsid w:val="00B50565"/>
    <w:rsid w:val="00BB1FD4"/>
    <w:rsid w:val="00BE2053"/>
    <w:rsid w:val="00D42135"/>
    <w:rsid w:val="00D56890"/>
    <w:rsid w:val="00D87BC3"/>
    <w:rsid w:val="00DD03E2"/>
    <w:rsid w:val="00E37500"/>
    <w:rsid w:val="00E91DCF"/>
    <w:rsid w:val="00F05451"/>
    <w:rsid w:val="00F62E84"/>
    <w:rsid w:val="00FE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6016"/>
  <w15:chartTrackingRefBased/>
  <w15:docId w15:val="{686B74CA-438B-4E03-BD01-251EA521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E74"/>
    <w:rPr>
      <w:color w:val="0000FF"/>
      <w:u w:val="single"/>
    </w:rPr>
  </w:style>
  <w:style w:type="paragraph" w:styleId="ListParagraph">
    <w:name w:val="List Paragraph"/>
    <w:basedOn w:val="Normal"/>
    <w:uiPriority w:val="34"/>
    <w:qFormat/>
    <w:rsid w:val="006E2E74"/>
    <w:pPr>
      <w:ind w:left="720"/>
      <w:contextualSpacing/>
    </w:pPr>
  </w:style>
  <w:style w:type="character" w:styleId="FollowedHyperlink">
    <w:name w:val="FollowedHyperlink"/>
    <w:basedOn w:val="DefaultParagraphFont"/>
    <w:uiPriority w:val="99"/>
    <w:semiHidden/>
    <w:unhideWhenUsed/>
    <w:rsid w:val="00010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6543">
      <w:bodyDiv w:val="1"/>
      <w:marLeft w:val="0"/>
      <w:marRight w:val="0"/>
      <w:marTop w:val="0"/>
      <w:marBottom w:val="0"/>
      <w:divBdr>
        <w:top w:val="none" w:sz="0" w:space="0" w:color="auto"/>
        <w:left w:val="none" w:sz="0" w:space="0" w:color="auto"/>
        <w:bottom w:val="none" w:sz="0" w:space="0" w:color="auto"/>
        <w:right w:val="none" w:sz="0" w:space="0" w:color="auto"/>
      </w:divBdr>
    </w:div>
    <w:div w:id="1739667019">
      <w:bodyDiv w:val="1"/>
      <w:marLeft w:val="0"/>
      <w:marRight w:val="0"/>
      <w:marTop w:val="0"/>
      <w:marBottom w:val="0"/>
      <w:divBdr>
        <w:top w:val="none" w:sz="0" w:space="0" w:color="auto"/>
        <w:left w:val="none" w:sz="0" w:space="0" w:color="auto"/>
        <w:bottom w:val="none" w:sz="0" w:space="0" w:color="auto"/>
        <w:right w:val="none" w:sz="0" w:space="0" w:color="auto"/>
      </w:divBdr>
    </w:div>
    <w:div w:id="19487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Sharing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Akersten</dc:creator>
  <cp:keywords/>
  <dc:description/>
  <cp:lastModifiedBy>Gary Imhoff</cp:lastModifiedBy>
  <cp:revision>2</cp:revision>
  <dcterms:created xsi:type="dcterms:W3CDTF">2024-03-08T20:29:00Z</dcterms:created>
  <dcterms:modified xsi:type="dcterms:W3CDTF">2024-03-08T20:29:00Z</dcterms:modified>
</cp:coreProperties>
</file>